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8CE30F2" wp14:paraId="20E0D7BC" wp14:textId="63333D4C">
      <w:pPr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CE30F2" w:rsidR="054178D7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AmSECT Committee Charter</w:t>
      </w:r>
    </w:p>
    <w:p xmlns:wp14="http://schemas.microsoft.com/office/word/2010/wordml" w:rsidP="08CE30F2" wp14:paraId="7F85E77C" wp14:textId="59454DC3">
      <w:pPr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E30F2" w:rsidR="054178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COMMITTEE NAME: </w:t>
      </w: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Bylaws Committee</w:t>
      </w:r>
    </w:p>
    <w:p xmlns:wp14="http://schemas.microsoft.com/office/word/2010/wordml" w:rsidP="08CE30F2" wp14:paraId="5C89EDE1" wp14:textId="15F60EB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E30F2" w:rsidR="054178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PURPOSE/ROLE: </w:t>
      </w:r>
    </w:p>
    <w:p xmlns:wp14="http://schemas.microsoft.com/office/word/2010/wordml" w:rsidP="08CE30F2" wp14:paraId="060689E6" wp14:textId="6B015F4D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Bylaws Committee studies the bylaws and serves as the primary consultants </w:t>
      </w: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application to Society business, proposing amendments to them as necessary for enhancing their administration and presenting such proposals to the Board of Directors or the membership. </w:t>
      </w:r>
    </w:p>
    <w:p xmlns:wp14="http://schemas.microsoft.com/office/word/2010/wordml" w:rsidP="08CE30F2" wp14:paraId="17E9D7FC" wp14:textId="4B71C2D2">
      <w:pPr>
        <w:pStyle w:val="ListParagraph"/>
        <w:numPr>
          <w:ilvl w:val="0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Committee also reviews </w:t>
      </w: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bylaws</w:t>
      </w: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amendment proposals from outside the Bylaws Committee and provides authors/Board of Directors with opinions on the proposal. </w:t>
      </w:r>
    </w:p>
    <w:p xmlns:wp14="http://schemas.microsoft.com/office/word/2010/wordml" w:rsidP="08CE30F2" wp14:paraId="62C2E9B9" wp14:textId="5AD95E4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8CE30F2" wp14:paraId="1F6877C3" wp14:textId="24335A65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CE30F2" w:rsidR="054178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MEMBERSHIP PROCESS:</w:t>
      </w:r>
      <w:r w:rsidRPr="08CE30F2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8CE30F2" wp14:paraId="71A19338" wp14:textId="4689AE3C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27B2CC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Members must be elected to the committee. </w:t>
      </w:r>
    </w:p>
    <w:p xmlns:wp14="http://schemas.microsoft.com/office/word/2010/wordml" w:rsidP="40283DC8" wp14:paraId="1F9C7720" wp14:textId="7B478BF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283DC8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Must be an </w:t>
      </w:r>
      <w:r w:rsidRPr="40283DC8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AmSECT</w:t>
      </w:r>
      <w:r w:rsidRPr="40283DC8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member. </w:t>
      </w:r>
    </w:p>
    <w:p w:rsidR="5AEE0CF8" w:rsidP="40283DC8" w:rsidRDefault="5AEE0CF8" w14:paraId="427958D8" w14:textId="732C56EA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283DC8" w:rsidR="5AEE0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Three-year</w:t>
      </w:r>
      <w:r w:rsidRPr="40283DC8" w:rsidR="5AEE0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term. </w:t>
      </w:r>
    </w:p>
    <w:p w:rsidR="5AEE0CF8" w:rsidP="40283DC8" w:rsidRDefault="5AEE0CF8" w14:paraId="6FFE5EFE" w14:textId="7EAF3F1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283DC8" w:rsidR="5AEE0C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Study the bylaws and propose amendments to them as necessary to enhance their administration</w:t>
      </w:r>
    </w:p>
    <w:p xmlns:wp14="http://schemas.microsoft.com/office/word/2010/wordml" w:rsidP="08CE30F2" wp14:paraId="29770F79" wp14:textId="5FE73D7E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08CE30F2" w:rsidR="054178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COMMITMENT:</w:t>
      </w:r>
    </w:p>
    <w:p xmlns:wp14="http://schemas.microsoft.com/office/word/2010/wordml" w:rsidP="08CE30F2" wp14:paraId="0755BA7C" wp14:textId="2D87A8C3">
      <w:pPr>
        <w:pStyle w:val="ListParagraph"/>
        <w:numPr>
          <w:ilvl w:val="0"/>
          <w:numId w:val="6"/>
        </w:num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75C7F5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 on an as-needed basis and attend committee calls.</w:t>
      </w:r>
    </w:p>
    <w:p xmlns:wp14="http://schemas.microsoft.com/office/word/2010/wordml" w:rsidP="3875C7F5" wp14:paraId="15584801" wp14:textId="65D56493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875C7F5" wp14:paraId="0251E290" wp14:textId="1AAC8F42">
      <w:pPr>
        <w:pStyle w:val="Normal"/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75C7F5" w:rsidR="067854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STRATEGIC PLAN OBJECTIVES:</w:t>
      </w:r>
    </w:p>
    <w:p xmlns:wp14="http://schemas.microsoft.com/office/word/2010/wordml" w:rsidP="3875C7F5" wp14:paraId="71FCF64F" wp14:textId="77EFEECE">
      <w:pPr>
        <w:pStyle w:val="ListParagraph"/>
        <w:numPr>
          <w:ilvl w:val="0"/>
          <w:numId w:val="7"/>
        </w:numPr>
        <w:shd w:val="clear" w:color="auto" w:fill="FFFFFF" w:themeFill="background1"/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875C7F5" w:rsidR="0678543D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Perform a routine review of the </w:t>
      </w:r>
      <w:r w:rsidRPr="3875C7F5" w:rsidR="0678543D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AmSECT</w:t>
      </w:r>
      <w:r w:rsidRPr="3875C7F5" w:rsidR="0678543D">
        <w:rPr>
          <w:rFonts w:ascii="Calibri" w:hAnsi="Calibri" w:eastAsia="Calibri" w:cs="Calibri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 xml:space="preserve"> bylaws.</w:t>
      </w:r>
    </w:p>
    <w:p xmlns:wp14="http://schemas.microsoft.com/office/word/2010/wordml" w:rsidP="3875C7F5" wp14:paraId="50A46808" wp14:textId="76B96F9B">
      <w:pPr>
        <w:pStyle w:val="ListParagraph"/>
        <w:numPr>
          <w:ilvl w:val="0"/>
          <w:numId w:val="7"/>
        </w:numPr>
        <w:spacing w:before="0" w:beforeAutospacing="off" w:after="0" w:afterAutospacing="off" w:line="240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ED5D811" w:rsidR="0678543D">
        <w:rPr>
          <w:rFonts w:ascii="Aptos" w:hAnsi="Aptos" w:eastAsia="" w:cs="" w:asciiTheme="minorAscii" w:hAnsiTheme="minorAscii" w:eastAsiaTheme="minorEastAsia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ja-JP" w:bidi="ar-SA"/>
        </w:rPr>
        <w:t>Create guidelines for formal meetings and decision-making utilizing Robert’s Rules.</w:t>
      </w:r>
    </w:p>
    <w:p w:rsidR="3ED5D811" w:rsidP="3ED5D811" w:rsidRDefault="3ED5D811" w14:paraId="59FFC4D8" w14:textId="3F48FD82">
      <w:pP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927B2CC" wp14:paraId="49ADBC50" wp14:textId="6E9A7A34">
      <w:pPr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27B2CC" w:rsidR="054178D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STAFF LIASON:</w:t>
      </w:r>
      <w:r w:rsidRPr="0927B2CC" w:rsidR="054178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927B2CC" w:rsidR="01DC9B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</w:t>
      </w:r>
      <w:r w:rsidRPr="0927B2CC" w:rsidR="01DC9B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eter Black </w:t>
      </w:r>
      <w:hyperlink r:id="R6cae8919659a478b">
        <w:r w:rsidRPr="0927B2CC" w:rsidR="01DC9B4D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n-US"/>
          </w:rPr>
          <w:t>peter.black@ewald.com</w:t>
        </w:r>
      </w:hyperlink>
      <w:r w:rsidRPr="0927B2CC" w:rsidR="01DC9B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8CE30F2" wp14:paraId="2C078E63" wp14:textId="623E7586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6fe04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b3c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a50a0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1d716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b786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b1c7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a5e8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91106B"/>
    <w:rsid w:val="01DC9B4D"/>
    <w:rsid w:val="04E2570A"/>
    <w:rsid w:val="054178D7"/>
    <w:rsid w:val="0678543D"/>
    <w:rsid w:val="08CE30F2"/>
    <w:rsid w:val="0927B2CC"/>
    <w:rsid w:val="3875C7F5"/>
    <w:rsid w:val="3991106B"/>
    <w:rsid w:val="3ED5D811"/>
    <w:rsid w:val="40283DC8"/>
    <w:rsid w:val="5AEE0CF8"/>
    <w:rsid w:val="6656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106B"/>
  <w15:chartTrackingRefBased/>
  <w15:docId w15:val="{0CF38C92-A46B-486F-8ED2-A99B41D06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f92e7fb3bf941df" /><Relationship Type="http://schemas.openxmlformats.org/officeDocument/2006/relationships/hyperlink" Target="mailto:peter.black@ewald.com" TargetMode="External" Id="R6cae8919659a478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A557A9B194B47AA2EABD9EEB6BDC1" ma:contentTypeVersion="15" ma:contentTypeDescription="Create a new document." ma:contentTypeScope="" ma:versionID="134c1a1dd38fef8d2e6bf7dba1c42390">
  <xsd:schema xmlns:xsd="http://www.w3.org/2001/XMLSchema" xmlns:xs="http://www.w3.org/2001/XMLSchema" xmlns:p="http://schemas.microsoft.com/office/2006/metadata/properties" xmlns:ns2="7131e1ed-1896-4b16-ab76-5917ab3da7f6" xmlns:ns3="ac54db2c-4dae-429a-8be3-936b2e000466" targetNamespace="http://schemas.microsoft.com/office/2006/metadata/properties" ma:root="true" ma:fieldsID="5c4b62d6f8cc53232245d0eced64211e" ns2:_="" ns3:_="">
    <xsd:import namespace="7131e1ed-1896-4b16-ab76-5917ab3da7f6"/>
    <xsd:import namespace="ac54db2c-4dae-429a-8be3-936b2e0004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1e1ed-1896-4b16-ab76-5917ab3da7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f1e13ca-b613-42a0-b0c1-652690c6ba7f}" ma:internalName="TaxCatchAll" ma:showField="CatchAllData" ma:web="7131e1ed-1896-4b16-ab76-5917ab3da7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db2c-4dae-429a-8be3-936b2e00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7d20d11-fd8d-4aa2-b45d-d5c4dbeec6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db2c-4dae-429a-8be3-936b2e000466">
      <Terms xmlns="http://schemas.microsoft.com/office/infopath/2007/PartnerControls"/>
    </lcf76f155ced4ddcb4097134ff3c332f>
    <TaxCatchAll xmlns="7131e1ed-1896-4b16-ab76-5917ab3da7f6" xsi:nil="true"/>
  </documentManagement>
</p:properties>
</file>

<file path=customXml/itemProps1.xml><?xml version="1.0" encoding="utf-8"?>
<ds:datastoreItem xmlns:ds="http://schemas.openxmlformats.org/officeDocument/2006/customXml" ds:itemID="{6FE2ECC5-C584-4517-9A1C-E734026D4ED3}"/>
</file>

<file path=customXml/itemProps2.xml><?xml version="1.0" encoding="utf-8"?>
<ds:datastoreItem xmlns:ds="http://schemas.openxmlformats.org/officeDocument/2006/customXml" ds:itemID="{221488B9-CE29-4F2B-915A-3142FBD0CE9E}"/>
</file>

<file path=customXml/itemProps3.xml><?xml version="1.0" encoding="utf-8"?>
<ds:datastoreItem xmlns:ds="http://schemas.openxmlformats.org/officeDocument/2006/customXml" ds:itemID="{352275D7-8829-4B4A-A5DF-610CB254F0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Aughey</dc:creator>
  <cp:keywords/>
  <dc:description/>
  <cp:lastModifiedBy>Grace Aughey</cp:lastModifiedBy>
  <dcterms:created xsi:type="dcterms:W3CDTF">2024-04-08T18:35:33Z</dcterms:created>
  <dcterms:modified xsi:type="dcterms:W3CDTF">2024-09-18T21:00:36Z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0x010100B94A557A9B194B47AA2EABD9EEB6BDC1</vt:lpwstr>
  </property>
  <property fmtid="{D5CDD505-2E9C-101B-9397-08002B2CF9AE}" pid="3" name="MediaServiceImageTags">
    <vt:lpwstr/>
  </property>
</Properties>
</file>